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37" w:rsidRPr="00AD1C37" w:rsidRDefault="00AD1C37" w:rsidP="00152E02">
      <w:pPr>
        <w:pStyle w:val="a3"/>
        <w:shd w:val="clear" w:color="auto" w:fill="FFFFFF"/>
        <w:spacing w:before="240" w:beforeAutospacing="0" w:after="240" w:afterAutospacing="0" w:line="360" w:lineRule="auto"/>
        <w:ind w:left="-284" w:right="-93" w:firstLine="56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Эссе на тему </w:t>
      </w:r>
      <w:r w:rsidRPr="00AD1C37">
        <w:rPr>
          <w:color w:val="000000"/>
          <w:sz w:val="28"/>
          <w:szCs w:val="28"/>
          <w:lang w:val="ru-RU"/>
        </w:rPr>
        <w:t>“</w:t>
      </w:r>
      <w:r w:rsidRPr="00AD1C37">
        <w:rPr>
          <w:color w:val="000000"/>
          <w:sz w:val="28"/>
          <w:szCs w:val="28"/>
          <w:shd w:val="clear" w:color="auto" w:fill="FFFFFF"/>
          <w:lang w:val="ru-RU"/>
        </w:rPr>
        <w:t>Основные положения Лиссабонского договора о реформе Европейского Союза.</w:t>
      </w:r>
      <w:r w:rsidRPr="00AD1C37">
        <w:rPr>
          <w:color w:val="000000"/>
          <w:sz w:val="28"/>
          <w:szCs w:val="28"/>
          <w:shd w:val="clear" w:color="auto" w:fill="FFFFFF"/>
          <w:lang w:val="ru-RU"/>
        </w:rPr>
        <w:t>”</w:t>
      </w:r>
      <w:bookmarkStart w:id="0" w:name="_GoBack"/>
      <w:bookmarkEnd w:id="0"/>
    </w:p>
    <w:p w:rsidR="00152E02" w:rsidRPr="00152E02" w:rsidRDefault="00152E02" w:rsidP="00152E02">
      <w:pPr>
        <w:pStyle w:val="a3"/>
        <w:shd w:val="clear" w:color="auto" w:fill="FFFFFF"/>
        <w:spacing w:before="240" w:beforeAutospacing="0" w:after="240" w:afterAutospacing="0" w:line="360" w:lineRule="auto"/>
        <w:ind w:left="-284" w:right="-93" w:firstLine="568"/>
        <w:jc w:val="both"/>
        <w:rPr>
          <w:color w:val="333333"/>
          <w:sz w:val="28"/>
          <w:szCs w:val="28"/>
          <w:lang w:val="ru-RU"/>
        </w:rPr>
      </w:pPr>
      <w:r>
        <w:rPr>
          <w:color w:val="000000"/>
          <w:sz w:val="28"/>
          <w:szCs w:val="28"/>
          <w:lang w:val="cs-CZ"/>
        </w:rPr>
        <w:t>“</w:t>
      </w:r>
      <w:r w:rsidRPr="00152E02">
        <w:rPr>
          <w:color w:val="000000"/>
          <w:sz w:val="28"/>
          <w:szCs w:val="28"/>
          <w:lang w:val="ru-RU"/>
        </w:rPr>
        <w:t>Лиссабонский договор о внесении изменений в Договор о Европейском союзе и Договор об учр</w:t>
      </w:r>
      <w:r>
        <w:rPr>
          <w:color w:val="000000"/>
          <w:sz w:val="28"/>
          <w:szCs w:val="28"/>
          <w:lang w:val="ru-RU"/>
        </w:rPr>
        <w:t>еждении Европейского сообщества</w:t>
      </w:r>
      <w:r>
        <w:rPr>
          <w:color w:val="000000"/>
          <w:sz w:val="28"/>
          <w:szCs w:val="28"/>
          <w:lang w:val="cs-CZ"/>
        </w:rPr>
        <w:t>“</w:t>
      </w:r>
      <w:r w:rsidRPr="00152E02">
        <w:rPr>
          <w:color w:val="000000"/>
          <w:sz w:val="28"/>
          <w:szCs w:val="28"/>
          <w:lang w:val="ru-RU"/>
        </w:rPr>
        <w:t xml:space="preserve"> - международный договор, подписанный на саммите ЕС 13 дека</w:t>
      </w:r>
      <w:r>
        <w:rPr>
          <w:color w:val="000000"/>
          <w:sz w:val="28"/>
          <w:szCs w:val="28"/>
          <w:lang w:val="ru-RU"/>
        </w:rPr>
        <w:t>бря 2007</w:t>
      </w:r>
      <w:r w:rsidRPr="00152E02">
        <w:rPr>
          <w:color w:val="000000"/>
          <w:sz w:val="28"/>
          <w:szCs w:val="28"/>
          <w:lang w:val="ru-RU"/>
        </w:rPr>
        <w:t xml:space="preserve"> в Лиссабоне. Договор призван заменить собой провалившийся проект Конституции ЕС (проект которой был подписан в июне 2004 г.). Когда в 2005 году на референдумах во Франции и Нидерланд</w:t>
      </w:r>
      <w:r>
        <w:rPr>
          <w:color w:val="000000"/>
          <w:sz w:val="28"/>
          <w:szCs w:val="28"/>
          <w:lang w:val="ru-RU"/>
        </w:rPr>
        <w:t xml:space="preserve">ах Конституция была отклонена. </w:t>
      </w:r>
    </w:p>
    <w:p w:rsidR="00152E02" w:rsidRDefault="00152E02" w:rsidP="00152E02">
      <w:pPr>
        <w:pStyle w:val="a3"/>
        <w:shd w:val="clear" w:color="auto" w:fill="FFFFFF"/>
        <w:spacing w:before="240" w:beforeAutospacing="0" w:after="240" w:afterAutospacing="0" w:line="360" w:lineRule="auto"/>
        <w:ind w:left="-284" w:right="-93" w:firstLine="56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Принципы, рассмотренные</w:t>
      </w:r>
      <w:r w:rsidRPr="00152E02">
        <w:rPr>
          <w:color w:val="000000"/>
          <w:sz w:val="28"/>
          <w:szCs w:val="28"/>
          <w:lang w:val="ru-RU"/>
        </w:rPr>
        <w:t xml:space="preserve"> ранее как декларативные: защита граждан ЕС по всему миру, экономическое, социальное и территориальное единство, культурное многообразие и др., — наряду с социальными целями, становятся основополагающими задачами политики ЕС. </w:t>
      </w:r>
    </w:p>
    <w:p w:rsidR="00152E02" w:rsidRDefault="00152E02" w:rsidP="009C43EA">
      <w:pPr>
        <w:pStyle w:val="a3"/>
        <w:shd w:val="clear" w:color="auto" w:fill="FFFFFF"/>
        <w:spacing w:before="240" w:beforeAutospacing="0" w:after="240" w:afterAutospacing="0" w:line="360" w:lineRule="auto"/>
        <w:ind w:left="-284" w:right="-93" w:firstLine="568"/>
        <w:jc w:val="both"/>
        <w:rPr>
          <w:color w:val="000000"/>
          <w:sz w:val="28"/>
          <w:szCs w:val="28"/>
          <w:lang w:val="ru-RU"/>
        </w:rPr>
      </w:pPr>
      <w:r w:rsidRPr="00152E02">
        <w:rPr>
          <w:color w:val="000000"/>
          <w:sz w:val="28"/>
          <w:szCs w:val="28"/>
          <w:lang w:val="ru-RU"/>
        </w:rPr>
        <w:t>Задачей ЕС также становится создание «внутреннего рынка» и достижение целого ряда целей:</w:t>
      </w:r>
      <w:r>
        <w:rPr>
          <w:color w:val="000000"/>
          <w:sz w:val="28"/>
          <w:szCs w:val="28"/>
          <w:lang w:val="ru-RU"/>
        </w:rPr>
        <w:t xml:space="preserve"> </w:t>
      </w:r>
      <w:r w:rsidRPr="00152E02">
        <w:rPr>
          <w:color w:val="000000"/>
          <w:sz w:val="28"/>
          <w:szCs w:val="28"/>
          <w:lang w:val="ru-RU"/>
        </w:rPr>
        <w:t xml:space="preserve">полная занятость, социальный прогресс, высокий уровень защиты окружающей среды, борьба против дискриминации, социальная справедливость, защита прав детей и т. д. </w:t>
      </w:r>
    </w:p>
    <w:p w:rsidR="009C43EA" w:rsidRDefault="009C43EA" w:rsidP="009C43EA">
      <w:pPr>
        <w:pStyle w:val="a3"/>
        <w:shd w:val="clear" w:color="auto" w:fill="FFFFFF"/>
        <w:spacing w:before="240" w:beforeAutospacing="0" w:after="240" w:afterAutospacing="0" w:line="360" w:lineRule="auto"/>
        <w:ind w:left="-284" w:right="-93" w:firstLine="568"/>
        <w:jc w:val="both"/>
        <w:rPr>
          <w:sz w:val="28"/>
          <w:szCs w:val="28"/>
          <w:lang w:val="ru-RU"/>
        </w:rPr>
      </w:pPr>
      <w:r w:rsidRPr="009C43EA">
        <w:rPr>
          <w:sz w:val="28"/>
          <w:szCs w:val="28"/>
          <w:lang w:val="ru-RU"/>
        </w:rPr>
        <w:t>Создание и принятие Лиссабонского догово</w:t>
      </w:r>
      <w:r w:rsidRPr="009C43EA">
        <w:rPr>
          <w:sz w:val="28"/>
          <w:szCs w:val="28"/>
          <w:lang w:val="ru-RU"/>
        </w:rPr>
        <w:t>ра обусловлено политической не</w:t>
      </w:r>
      <w:r w:rsidRPr="009C43EA">
        <w:rPr>
          <w:sz w:val="28"/>
          <w:szCs w:val="28"/>
          <w:lang w:val="ru-RU"/>
        </w:rPr>
        <w:t>обходимостью вследствие провала проекта Конституции ЕС, поэтому договор — это некая устраивающая всех форма, и тех, кто я</w:t>
      </w:r>
      <w:r w:rsidRPr="009C43EA">
        <w:rPr>
          <w:sz w:val="28"/>
          <w:szCs w:val="28"/>
          <w:lang w:val="ru-RU"/>
        </w:rPr>
        <w:t>вляется приверженцем националь</w:t>
      </w:r>
      <w:r w:rsidRPr="009C43EA">
        <w:rPr>
          <w:sz w:val="28"/>
          <w:szCs w:val="28"/>
          <w:lang w:val="ru-RU"/>
        </w:rPr>
        <w:t xml:space="preserve">ного суверенитета, и тех, кто требует единый общеевропейский документ. Оценки Лиссабонского договора разные </w:t>
      </w:r>
      <w:r w:rsidRPr="009C43EA">
        <w:rPr>
          <w:sz w:val="28"/>
          <w:szCs w:val="28"/>
          <w:lang w:val="ru-RU"/>
        </w:rPr>
        <w:t>— от крайне негативных до чрез</w:t>
      </w:r>
      <w:r w:rsidRPr="009C43EA">
        <w:rPr>
          <w:sz w:val="28"/>
          <w:szCs w:val="28"/>
          <w:lang w:val="ru-RU"/>
        </w:rPr>
        <w:t>вычайно положительных. Лиссабонский договор вносит нововведения в действующие договоры, некоторые положения Конституции</w:t>
      </w:r>
      <w:r w:rsidRPr="009C43EA">
        <w:rPr>
          <w:sz w:val="28"/>
          <w:szCs w:val="28"/>
          <w:lang w:val="ru-RU"/>
        </w:rPr>
        <w:t xml:space="preserve"> ЕС были при его подготовке </w:t>
      </w:r>
      <w:r w:rsidRPr="009C43EA">
        <w:rPr>
          <w:sz w:val="28"/>
          <w:szCs w:val="28"/>
          <w:lang w:val="ru-RU"/>
        </w:rPr>
        <w:lastRenderedPageBreak/>
        <w:t>ис</w:t>
      </w:r>
      <w:r w:rsidRPr="009C43EA">
        <w:rPr>
          <w:sz w:val="28"/>
          <w:szCs w:val="28"/>
          <w:lang w:val="ru-RU"/>
        </w:rPr>
        <w:t>ключены из текста или существенно трансформированы. В Лиссабонском договоре особое место занимают основные аспект</w:t>
      </w:r>
      <w:r w:rsidRPr="009C43EA">
        <w:rPr>
          <w:sz w:val="28"/>
          <w:szCs w:val="28"/>
          <w:lang w:val="ru-RU"/>
        </w:rPr>
        <w:t>ы институциональной реформы</w:t>
      </w:r>
      <w:r w:rsidRPr="009C43EA">
        <w:rPr>
          <w:sz w:val="28"/>
          <w:szCs w:val="28"/>
          <w:lang w:val="ru-RU"/>
        </w:rPr>
        <w:t>.</w:t>
      </w:r>
    </w:p>
    <w:p w:rsidR="009C43EA" w:rsidRPr="009C43EA" w:rsidRDefault="009C43EA" w:rsidP="009C43EA">
      <w:pPr>
        <w:pStyle w:val="a3"/>
        <w:shd w:val="clear" w:color="auto" w:fill="FFFFFF"/>
        <w:spacing w:before="240" w:beforeAutospacing="0" w:after="240" w:afterAutospacing="0" w:line="360" w:lineRule="auto"/>
        <w:ind w:left="-284" w:right="-93" w:firstLine="568"/>
        <w:jc w:val="both"/>
        <w:rPr>
          <w:color w:val="333333"/>
          <w:sz w:val="28"/>
          <w:szCs w:val="28"/>
          <w:lang w:val="ru-RU"/>
        </w:rPr>
      </w:pPr>
    </w:p>
    <w:p w:rsidR="009C43EA" w:rsidRPr="00AD1C37" w:rsidRDefault="009C43EA" w:rsidP="00AD1C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>С принятием Лиссабонского договора:</w:t>
      </w:r>
    </w:p>
    <w:p w:rsidR="009C43EA" w:rsidRPr="00AD1C37" w:rsidRDefault="009C43EA" w:rsidP="00A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>— Вместо нынешней системы, при которой каждые полгода меняется страна, председательствующая в ЕС, будут введены должности президента Евросоюза и представителя ЕС по иностранным делам. В обязанности президента, который будет избираться главами государств на пять лет без права переизбрания, будет входить представительство ЕС на переговорах высшего уровня по вопросам внешней политики и безопасности, а также руководство работой Европейского совета. Право представлять ЕС на высшем уровне в вопросах внешней политики, по мнению членов парламентского комитета, должно быть предоставлено и председателю Еврокомиссии. Министр иностранных дел ЕС будет вести политические переговоры от имени ЕС на министерском уровне.</w:t>
      </w:r>
    </w:p>
    <w:p w:rsidR="009C43EA" w:rsidRPr="00AD1C37" w:rsidRDefault="009C43EA" w:rsidP="00A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>— Если сейчас в Еврокомиссии работает по одному комиссару от каждой страны, то с 2014 года количество членов Еврокомиссии будет уменьшено на основании равноправного принципа ротации. Например, у Латвии будет свой комиссар в течение 2 из 3 сроков созыва Европейской комиссии.</w:t>
      </w:r>
    </w:p>
    <w:p w:rsidR="009C43EA" w:rsidRPr="00AD1C37" w:rsidRDefault="009C43EA" w:rsidP="00A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>— Большая роль отводится Европейскому парламенту, который по своему значению Европейский парламент сравняется с Советом ЕС, в котором представлены страны-участницы. Минимальное представительство от страны в ЕП будет увеличено до шести депутатов, максимальное — уменьшено до 96. Общее число депутатов сократится до 751.</w:t>
      </w:r>
    </w:p>
    <w:p w:rsidR="009C43EA" w:rsidRPr="00AD1C37" w:rsidRDefault="009C43EA" w:rsidP="00A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lastRenderedPageBreak/>
        <w:t>— Национальные парламенты будут напрямую вовлечены в процесс принятия решений уже на начальной стадии их разработки. Они смогут следить, является ли политика ЕС эффективной и максимально приближенной к его гражданам, и сравнивать ее результаты с законотворчеством на национальном уровне.</w:t>
      </w:r>
    </w:p>
    <w:p w:rsidR="009C43EA" w:rsidRPr="00AD1C37" w:rsidRDefault="009C43EA" w:rsidP="00A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>— Впервые в истории ЕС предполагается "гражданская инициатива", которая позволит 1 миллиону граждан ЕС (из почти 500 миллионов) потребовать от Еврокомиссии разработки законодательных предложений по любому вопросу.</w:t>
      </w:r>
    </w:p>
    <w:p w:rsidR="009C43EA" w:rsidRPr="00AD1C37" w:rsidRDefault="009C43EA" w:rsidP="00A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>— Совет ЕС сможет расширить сферу применения процедуры квалифицированного большинства голосов, что сделает работу более эффективной. К 2014 же году решения в Совете будут приниматься двойным большинством голосов, при котором у каждой страны будет один голос ("принято", если за него проголосуют 55% стран, которые представляют 65% граждан ЕС).</w:t>
      </w:r>
    </w:p>
    <w:p w:rsidR="006E4AA9" w:rsidRDefault="009C43EA" w:rsidP="00AD1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>— Лиссабонский договор наделяет юридической силой Хартию основных прав, что означает большие гарантии соблюдения гражданских прав в ЕС.</w:t>
      </w:r>
    </w:p>
    <w:p w:rsidR="00AD1C37" w:rsidRDefault="00AD1C37" w:rsidP="00AD1C3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Впервые в Договоре в рамках ЕС оговаривается возможность и процедура выхода из состава Союза. Несмотря на то, что на протяжении всей истории ЕС, если не считать выход Гренландской автономии в составе Дании из ЕС после референдума, попыток</w:t>
      </w:r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сецессии не было. </w:t>
      </w:r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ЕС предусматривает условия и процедуру выхода из Союза (в соответствии с законодательством страны; уведомление </w:t>
      </w:r>
      <w:proofErr w:type="spellStart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Евросовета</w:t>
      </w:r>
      <w:proofErr w:type="spellEnd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по решению </w:t>
      </w:r>
      <w:proofErr w:type="spellStart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</w:t>
      </w:r>
      <w:proofErr w:type="spellEnd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принятого</w:t>
      </w:r>
      <w:proofErr w:type="spellEnd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квалифицированным</w:t>
      </w:r>
      <w:proofErr w:type="spellEnd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большинством</w:t>
      </w:r>
      <w:proofErr w:type="spellEnd"/>
      <w:r w:rsidRPr="00AD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D1C37" w:rsidRPr="00AD1C37" w:rsidRDefault="00AD1C37" w:rsidP="00AD1C3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C37">
        <w:rPr>
          <w:rFonts w:ascii="Times New Roman" w:hAnsi="Times New Roman" w:cs="Times New Roman"/>
          <w:sz w:val="28"/>
          <w:szCs w:val="28"/>
          <w:lang w:val="ru-RU"/>
        </w:rPr>
        <w:t xml:space="preserve">Лиссабонский договор также открывает </w:t>
      </w:r>
      <w:r>
        <w:rPr>
          <w:rFonts w:ascii="Times New Roman" w:hAnsi="Times New Roman" w:cs="Times New Roman"/>
          <w:sz w:val="28"/>
          <w:szCs w:val="28"/>
          <w:lang w:val="ru-RU"/>
        </w:rPr>
        <w:t>дорогу для продолжения расшире</w:t>
      </w:r>
      <w:r w:rsidRPr="00AD1C37">
        <w:rPr>
          <w:rFonts w:ascii="Times New Roman" w:hAnsi="Times New Roman" w:cs="Times New Roman"/>
          <w:sz w:val="28"/>
          <w:szCs w:val="28"/>
          <w:lang w:val="ru-RU"/>
        </w:rPr>
        <w:t xml:space="preserve">ния Европейского Союза. В этом направлении первыми на очереди стоят балканские государства, за ними — достаточно спорный кандидат, Турция. </w:t>
      </w:r>
      <w:r w:rsidRPr="00AD1C37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Сложность проблем в области безопасности, а также демографических, климатических, энергетических проблем застав</w:t>
      </w:r>
      <w:r>
        <w:rPr>
          <w:rFonts w:ascii="Times New Roman" w:hAnsi="Times New Roman" w:cs="Times New Roman"/>
          <w:sz w:val="28"/>
          <w:szCs w:val="28"/>
          <w:lang w:val="ru-RU"/>
        </w:rPr>
        <w:t>ляет задуматься о том, что объе</w:t>
      </w:r>
      <w:r w:rsidRPr="00AD1C37">
        <w:rPr>
          <w:rFonts w:ascii="Times New Roman" w:hAnsi="Times New Roman" w:cs="Times New Roman"/>
          <w:sz w:val="28"/>
          <w:szCs w:val="28"/>
          <w:lang w:val="ru-RU"/>
        </w:rPr>
        <w:t>динение Европе просто необходимо. Однако, несмотря на многочисленные трудности как политического, так и экономического характера, Европейский Сою</w:t>
      </w:r>
      <w:r>
        <w:rPr>
          <w:rFonts w:ascii="Times New Roman" w:hAnsi="Times New Roman" w:cs="Times New Roman"/>
          <w:sz w:val="28"/>
          <w:szCs w:val="28"/>
          <w:lang w:val="ru-RU"/>
        </w:rPr>
        <w:t>з стал глобальным игроком в ме</w:t>
      </w:r>
      <w:r w:rsidRPr="00AD1C37">
        <w:rPr>
          <w:rFonts w:ascii="Times New Roman" w:hAnsi="Times New Roman" w:cs="Times New Roman"/>
          <w:sz w:val="28"/>
          <w:szCs w:val="28"/>
          <w:lang w:val="ru-RU"/>
        </w:rPr>
        <w:t xml:space="preserve">ждународной политике. Лиссабонский договор создает условия </w:t>
      </w:r>
      <w:r>
        <w:rPr>
          <w:rFonts w:ascii="Times New Roman" w:hAnsi="Times New Roman" w:cs="Times New Roman"/>
          <w:sz w:val="28"/>
          <w:szCs w:val="28"/>
          <w:lang w:val="ru-RU"/>
        </w:rPr>
        <w:t>для дальнейшей интеграции Евро</w:t>
      </w:r>
      <w:r w:rsidRPr="00AD1C37">
        <w:rPr>
          <w:rFonts w:ascii="Times New Roman" w:hAnsi="Times New Roman" w:cs="Times New Roman"/>
          <w:sz w:val="28"/>
          <w:szCs w:val="28"/>
          <w:lang w:val="ru-RU"/>
        </w:rPr>
        <w:t>союза, упрощает механизмы принятия решения внутри ЕС, впервые в истории сообщества создает полноценную единую европейскую дипломатическую службу, расширяет полномочия Европарламента.</w:t>
      </w:r>
    </w:p>
    <w:sectPr w:rsidR="00AD1C37" w:rsidRPr="00AD1C37" w:rsidSect="00152E02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2C"/>
    <w:rsid w:val="00152E02"/>
    <w:rsid w:val="002F622C"/>
    <w:rsid w:val="006E4AA9"/>
    <w:rsid w:val="009C43EA"/>
    <w:rsid w:val="00A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E62C-853D-4B94-A9A1-59306DA5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2E02"/>
  </w:style>
  <w:style w:type="character" w:styleId="a4">
    <w:name w:val="Hyperlink"/>
    <w:basedOn w:val="a0"/>
    <w:uiPriority w:val="99"/>
    <w:semiHidden/>
    <w:unhideWhenUsed/>
    <w:rsid w:val="00152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slava_zayets@live.com</dc:creator>
  <cp:keywords/>
  <dc:description/>
  <cp:lastModifiedBy>slava_zayets@live.com</cp:lastModifiedBy>
  <cp:revision>3</cp:revision>
  <dcterms:created xsi:type="dcterms:W3CDTF">2016-01-31T14:53:00Z</dcterms:created>
  <dcterms:modified xsi:type="dcterms:W3CDTF">2016-01-31T15:59:00Z</dcterms:modified>
</cp:coreProperties>
</file>